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0B" w:rsidRDefault="008F1C0B" w:rsidP="00DB58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F1C0B" w:rsidRDefault="007C0DF0" w:rsidP="00DB58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76375" cy="381000"/>
            <wp:effectExtent l="19050" t="0" r="9525" b="0"/>
            <wp:docPr id="35" name="Picture 35" descr="C:\Users\acer\Music\Documents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cer\Music\Documents\th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0B" w:rsidRDefault="008F1C0B" w:rsidP="00DB58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B5832" w:rsidRDefault="00DB5832" w:rsidP="00DB58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B5832">
        <w:rPr>
          <w:rFonts w:ascii="Arial" w:hAnsi="Arial" w:cs="Arial"/>
          <w:b/>
          <w:sz w:val="28"/>
          <w:szCs w:val="28"/>
        </w:rPr>
        <w:t>PERMOHONAN CUTI UMRAH</w:t>
      </w:r>
    </w:p>
    <w:p w:rsidR="007C0DF0" w:rsidRPr="00DB5832" w:rsidRDefault="007C0DF0" w:rsidP="007C0DF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B5832">
        <w:rPr>
          <w:rFonts w:ascii="Arial" w:hAnsi="Arial" w:cs="Arial"/>
          <w:b/>
          <w:sz w:val="28"/>
          <w:szCs w:val="28"/>
        </w:rPr>
        <w:t>LEMBAGA PEMBANGUNAN TIOMAN</w:t>
      </w:r>
    </w:p>
    <w:p w:rsidR="00DB5832" w:rsidRDefault="00DB5832" w:rsidP="00DB58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B5832" w:rsidRDefault="00DB5832" w:rsidP="00DB58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3618"/>
        <w:gridCol w:w="540"/>
        <w:gridCol w:w="5112"/>
      </w:tblGrid>
      <w:tr w:rsidR="00DB5832" w:rsidTr="007C0DF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B5832" w:rsidRP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832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5832" w:rsidRP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</w:tcPr>
          <w:p w:rsidR="00DB5832" w:rsidRPr="00DB5832" w:rsidRDefault="00DB5832" w:rsidP="00C80D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32" w:rsidTr="007C0DF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12" w:type="dxa"/>
            <w:tcBorders>
              <w:left w:val="nil"/>
              <w:right w:val="nil"/>
            </w:tcBorders>
          </w:tcPr>
          <w:p w:rsidR="00DB5832" w:rsidRDefault="00DB5832" w:rsidP="00C80D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D48" w:rsidRPr="00DB5832" w:rsidRDefault="00C80D48" w:rsidP="00C80D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32" w:rsidTr="007C0DF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12" w:type="dxa"/>
            <w:tcBorders>
              <w:left w:val="nil"/>
              <w:right w:val="nil"/>
            </w:tcBorders>
          </w:tcPr>
          <w:p w:rsidR="00C80D48" w:rsidRPr="00DB5832" w:rsidRDefault="00C80D48" w:rsidP="00C80D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32" w:rsidTr="007C0DF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berkhidmat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12" w:type="dxa"/>
            <w:tcBorders>
              <w:left w:val="nil"/>
              <w:right w:val="nil"/>
            </w:tcBorders>
          </w:tcPr>
          <w:p w:rsidR="00C80D48" w:rsidRPr="00DB5832" w:rsidRDefault="00C80D48" w:rsidP="00C80D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32" w:rsidTr="007C0DF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12" w:type="dxa"/>
            <w:tcBorders>
              <w:left w:val="nil"/>
              <w:right w:val="nil"/>
            </w:tcBorders>
          </w:tcPr>
          <w:p w:rsidR="00C80D48" w:rsidRPr="00DB5832" w:rsidRDefault="00C80D48" w:rsidP="00C80D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5B" w:rsidTr="007C0DF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43055B" w:rsidRDefault="0043055B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55B" w:rsidRDefault="0043055B" w:rsidP="004305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Umrah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3055B" w:rsidRDefault="0043055B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55B" w:rsidRDefault="0043055B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12" w:type="dxa"/>
            <w:tcBorders>
              <w:left w:val="nil"/>
              <w:right w:val="nil"/>
            </w:tcBorders>
          </w:tcPr>
          <w:p w:rsidR="0043055B" w:rsidRDefault="0043055B" w:rsidP="004305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32" w:rsidTr="007C0DF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dipohon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832" w:rsidRPr="00DB5832" w:rsidRDefault="00DB5832" w:rsidP="00DB58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12" w:type="dxa"/>
            <w:tcBorders>
              <w:left w:val="nil"/>
              <w:right w:val="nil"/>
            </w:tcBorders>
          </w:tcPr>
          <w:p w:rsidR="00C80D48" w:rsidRPr="00DB5832" w:rsidRDefault="00C80D48" w:rsidP="00C80D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5832" w:rsidRDefault="00DB5832" w:rsidP="00DB5832">
      <w:pPr>
        <w:pStyle w:val="NoSpacing"/>
        <w:rPr>
          <w:rFonts w:ascii="Arial" w:hAnsi="Arial" w:cs="Arial"/>
          <w:sz w:val="24"/>
          <w:szCs w:val="24"/>
        </w:rPr>
      </w:pPr>
      <w:r w:rsidRPr="00DB5832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DB5832">
        <w:rPr>
          <w:rFonts w:ascii="Arial" w:hAnsi="Arial" w:cs="Arial"/>
          <w:sz w:val="24"/>
          <w:szCs w:val="24"/>
        </w:rPr>
        <w:t>(</w:t>
      </w:r>
      <w:proofErr w:type="spellStart"/>
      <w:r w:rsidRPr="00DB5832">
        <w:rPr>
          <w:rFonts w:ascii="Arial" w:hAnsi="Arial" w:cs="Arial"/>
          <w:sz w:val="24"/>
          <w:szCs w:val="24"/>
        </w:rPr>
        <w:t>Maksimum</w:t>
      </w:r>
      <w:proofErr w:type="spellEnd"/>
      <w:r w:rsidRPr="00DB5832">
        <w:rPr>
          <w:rFonts w:ascii="Arial" w:hAnsi="Arial" w:cs="Arial"/>
          <w:sz w:val="24"/>
          <w:szCs w:val="24"/>
        </w:rPr>
        <w:t xml:space="preserve"> </w:t>
      </w:r>
      <w:r w:rsidRPr="00DB5832">
        <w:rPr>
          <w:rFonts w:ascii="Arial" w:hAnsi="Arial" w:cs="Arial"/>
          <w:b/>
          <w:sz w:val="24"/>
          <w:szCs w:val="24"/>
        </w:rPr>
        <w:t xml:space="preserve">7 </w:t>
      </w:r>
      <w:proofErr w:type="spellStart"/>
      <w:r w:rsidRPr="00DB5832">
        <w:rPr>
          <w:rFonts w:ascii="Arial" w:hAnsi="Arial" w:cs="Arial"/>
          <w:b/>
          <w:sz w:val="24"/>
          <w:szCs w:val="24"/>
        </w:rPr>
        <w:t>hari</w:t>
      </w:r>
      <w:proofErr w:type="spellEnd"/>
      <w:r w:rsidRPr="00DB58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5832">
        <w:rPr>
          <w:rFonts w:ascii="Arial" w:hAnsi="Arial" w:cs="Arial"/>
          <w:b/>
          <w:sz w:val="24"/>
          <w:szCs w:val="24"/>
        </w:rPr>
        <w:t>bekerja</w:t>
      </w:r>
      <w:proofErr w:type="spellEnd"/>
      <w:r w:rsidRPr="00DB5832">
        <w:rPr>
          <w:rFonts w:ascii="Arial" w:hAnsi="Arial" w:cs="Arial"/>
          <w:sz w:val="24"/>
          <w:szCs w:val="24"/>
        </w:rPr>
        <w:t>)</w:t>
      </w:r>
    </w:p>
    <w:p w:rsidR="00DB5832" w:rsidRDefault="00DB5832" w:rsidP="00DB583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1080"/>
        <w:gridCol w:w="3060"/>
        <w:gridCol w:w="1800"/>
        <w:gridCol w:w="3330"/>
      </w:tblGrid>
      <w:tr w:rsidR="00DB5832" w:rsidTr="007C0DF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DB5832" w:rsidRDefault="00DB5832" w:rsidP="00DB5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B5832" w:rsidRDefault="00DB5832" w:rsidP="00DB5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DB5832" w:rsidRDefault="00DB5832" w:rsidP="00DB5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5832" w:rsidRDefault="00DB5832" w:rsidP="00DB5832">
      <w:pPr>
        <w:pStyle w:val="NoSpacing"/>
        <w:rPr>
          <w:rFonts w:ascii="Arial" w:hAnsi="Arial" w:cs="Arial"/>
          <w:sz w:val="24"/>
          <w:szCs w:val="24"/>
        </w:rPr>
      </w:pPr>
    </w:p>
    <w:p w:rsidR="00DB5832" w:rsidRDefault="00DB58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  <w:r w:rsidRPr="00631432">
        <w:rPr>
          <w:rFonts w:ascii="Arial" w:hAnsi="Arial" w:cs="Arial"/>
          <w:b/>
        </w:rPr>
        <w:t xml:space="preserve">SILA SERTAKAN DOKUMEN </w:t>
      </w:r>
      <w:proofErr w:type="gramStart"/>
      <w:r w:rsidRPr="00631432">
        <w:rPr>
          <w:rFonts w:ascii="Arial" w:hAnsi="Arial" w:cs="Arial"/>
          <w:b/>
        </w:rPr>
        <w:t>SOKONGAN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5832">
        <w:rPr>
          <w:rFonts w:ascii="Arial" w:hAnsi="Arial" w:cs="Arial"/>
          <w:sz w:val="24"/>
          <w:szCs w:val="24"/>
        </w:rPr>
        <w:t>:</w:t>
      </w:r>
      <w:proofErr w:type="gramEnd"/>
      <w:r w:rsidRPr="00DB5832">
        <w:rPr>
          <w:rFonts w:ascii="Arial" w:hAnsi="Arial" w:cs="Arial"/>
          <w:sz w:val="24"/>
          <w:szCs w:val="24"/>
        </w:rPr>
        <w:t xml:space="preserve"> (1)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tawaran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umrah</w:t>
      </w:r>
      <w:proofErr w:type="spellEnd"/>
    </w:p>
    <w:p w:rsidR="00631432" w:rsidRDefault="00DB58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31432">
        <w:rPr>
          <w:rFonts w:ascii="Arial" w:hAnsi="Arial" w:cs="Arial"/>
          <w:sz w:val="24"/>
          <w:szCs w:val="24"/>
        </w:rPr>
        <w:t>Butiran</w:t>
      </w:r>
      <w:proofErr w:type="spellEnd"/>
      <w:r w:rsidR="0063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432">
        <w:rPr>
          <w:rFonts w:ascii="Arial" w:hAnsi="Arial" w:cs="Arial"/>
          <w:sz w:val="24"/>
          <w:szCs w:val="24"/>
        </w:rPr>
        <w:t>Penerbangan</w:t>
      </w:r>
      <w:proofErr w:type="spellEnd"/>
      <w:r w:rsidR="0063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432">
        <w:rPr>
          <w:rFonts w:ascii="Arial" w:hAnsi="Arial" w:cs="Arial"/>
          <w:sz w:val="24"/>
          <w:szCs w:val="24"/>
        </w:rPr>
        <w:t>Pergi</w:t>
      </w:r>
      <w:proofErr w:type="spellEnd"/>
      <w:r w:rsidR="0063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432">
        <w:rPr>
          <w:rFonts w:ascii="Arial" w:hAnsi="Arial" w:cs="Arial"/>
          <w:sz w:val="24"/>
          <w:szCs w:val="24"/>
        </w:rPr>
        <w:t>dan</w:t>
      </w:r>
      <w:proofErr w:type="spellEnd"/>
      <w:r w:rsidR="0063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432">
        <w:rPr>
          <w:rFonts w:ascii="Arial" w:hAnsi="Arial" w:cs="Arial"/>
          <w:sz w:val="24"/>
          <w:szCs w:val="24"/>
        </w:rPr>
        <w:t>Balik</w:t>
      </w:r>
      <w:proofErr w:type="spellEnd"/>
    </w:p>
    <w:p w:rsidR="00631432" w:rsidRDefault="006314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(3)</w:t>
      </w:r>
      <w:r w:rsidR="00DB583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Salinan</w:t>
      </w:r>
      <w:proofErr w:type="spellEnd"/>
      <w:r>
        <w:rPr>
          <w:rFonts w:ascii="Arial" w:hAnsi="Arial" w:cs="Arial"/>
          <w:sz w:val="24"/>
          <w:szCs w:val="24"/>
        </w:rPr>
        <w:t xml:space="preserve"> Visa </w:t>
      </w:r>
      <w:proofErr w:type="spellStart"/>
      <w:r>
        <w:rPr>
          <w:rFonts w:ascii="Arial" w:hAnsi="Arial" w:cs="Arial"/>
          <w:sz w:val="24"/>
          <w:szCs w:val="24"/>
        </w:rPr>
        <w:t>Umrah</w:t>
      </w:r>
      <w:proofErr w:type="spellEnd"/>
    </w:p>
    <w:p w:rsidR="00631432" w:rsidRDefault="00631432" w:rsidP="00DB5832">
      <w:pPr>
        <w:pStyle w:val="NoSpacing"/>
        <w:pBdr>
          <w:bottom w:val="single" w:sz="6" w:space="1" w:color="auto"/>
        </w:pBdr>
        <w:ind w:hanging="180"/>
        <w:rPr>
          <w:rFonts w:ascii="Arial" w:hAnsi="Arial" w:cs="Arial"/>
          <w:sz w:val="24"/>
          <w:szCs w:val="24"/>
        </w:rPr>
      </w:pPr>
    </w:p>
    <w:p w:rsidR="00DB5832" w:rsidRDefault="00631432" w:rsidP="00DB5832">
      <w:pPr>
        <w:pStyle w:val="NoSpacing"/>
        <w:ind w:hanging="180"/>
        <w:rPr>
          <w:rFonts w:ascii="Arial" w:hAnsi="Arial" w:cs="Arial"/>
          <w:b/>
          <w:sz w:val="24"/>
          <w:szCs w:val="24"/>
        </w:rPr>
      </w:pPr>
      <w:r w:rsidRPr="00631432">
        <w:rPr>
          <w:rFonts w:ascii="Arial" w:hAnsi="Arial" w:cs="Arial"/>
          <w:b/>
          <w:sz w:val="24"/>
          <w:szCs w:val="24"/>
        </w:rPr>
        <w:t>ULASAN PENGURUS BAHAGIAN</w:t>
      </w:r>
      <w:r w:rsidR="00DB5832" w:rsidRPr="00631432">
        <w:rPr>
          <w:rFonts w:ascii="Arial" w:hAnsi="Arial" w:cs="Arial"/>
          <w:b/>
          <w:sz w:val="24"/>
          <w:szCs w:val="24"/>
        </w:rPr>
        <w:tab/>
      </w:r>
    </w:p>
    <w:p w:rsidR="00631432" w:rsidRDefault="00631432" w:rsidP="00DB5832">
      <w:pPr>
        <w:pStyle w:val="NoSpacing"/>
        <w:ind w:hanging="180"/>
        <w:rPr>
          <w:rFonts w:ascii="Arial" w:hAnsi="Arial" w:cs="Arial"/>
          <w:b/>
          <w:sz w:val="24"/>
          <w:szCs w:val="24"/>
        </w:rPr>
      </w:pPr>
    </w:p>
    <w:p w:rsidR="00631432" w:rsidRDefault="006314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1432"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*</w:t>
      </w:r>
      <w:proofErr w:type="spellStart"/>
      <w:r w:rsidRPr="00631432">
        <w:rPr>
          <w:rFonts w:ascii="Arial" w:hAnsi="Arial" w:cs="Arial"/>
          <w:b/>
          <w:sz w:val="24"/>
          <w:szCs w:val="24"/>
        </w:rPr>
        <w:t>menyokong</w:t>
      </w:r>
      <w:proofErr w:type="spellEnd"/>
      <w:r w:rsidRPr="00631432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631432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6314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1432">
        <w:rPr>
          <w:rFonts w:ascii="Arial" w:hAnsi="Arial" w:cs="Arial"/>
          <w:b/>
          <w:sz w:val="24"/>
          <w:szCs w:val="24"/>
        </w:rPr>
        <w:t>menyokong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31432" w:rsidRDefault="006314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Default="006314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Default="006314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Ulasan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</w:t>
      </w:r>
    </w:p>
    <w:p w:rsidR="00631432" w:rsidRDefault="006314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Default="006314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Default="006314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……………………………..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Tandatangan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</w:t>
      </w:r>
    </w:p>
    <w:p w:rsidR="00631432" w:rsidRDefault="00631432" w:rsidP="00DB5832">
      <w:pPr>
        <w:pStyle w:val="NoSpacing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cop </w:t>
      </w:r>
      <w:proofErr w:type="spellStart"/>
      <w:r>
        <w:rPr>
          <w:rFonts w:ascii="Arial" w:hAnsi="Arial" w:cs="Arial"/>
          <w:sz w:val="24"/>
          <w:szCs w:val="24"/>
        </w:rPr>
        <w:t>rasmi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31432" w:rsidRDefault="00631432" w:rsidP="00DB5832">
      <w:pPr>
        <w:pStyle w:val="NoSpacing"/>
        <w:pBdr>
          <w:bottom w:val="single" w:sz="6" w:space="1" w:color="auto"/>
        </w:pBdr>
        <w:ind w:hanging="180"/>
        <w:rPr>
          <w:rFonts w:ascii="Arial" w:hAnsi="Arial" w:cs="Arial"/>
          <w:sz w:val="24"/>
          <w:szCs w:val="24"/>
        </w:rPr>
      </w:pPr>
    </w:p>
    <w:p w:rsidR="00631432" w:rsidRDefault="00631432" w:rsidP="00631432">
      <w:pPr>
        <w:pStyle w:val="NoSpacing"/>
        <w:ind w:hanging="180"/>
        <w:rPr>
          <w:rFonts w:ascii="Arial" w:hAnsi="Arial" w:cs="Arial"/>
          <w:b/>
          <w:sz w:val="24"/>
          <w:szCs w:val="24"/>
        </w:rPr>
      </w:pPr>
      <w:r w:rsidRPr="00631432">
        <w:rPr>
          <w:rFonts w:ascii="Arial" w:hAnsi="Arial" w:cs="Arial"/>
          <w:b/>
          <w:sz w:val="24"/>
          <w:szCs w:val="24"/>
        </w:rPr>
        <w:t xml:space="preserve">ULASAN </w:t>
      </w:r>
      <w:r>
        <w:rPr>
          <w:rFonts w:ascii="Arial" w:hAnsi="Arial" w:cs="Arial"/>
          <w:b/>
          <w:sz w:val="24"/>
          <w:szCs w:val="24"/>
        </w:rPr>
        <w:t>KETUA JABATAN</w:t>
      </w:r>
      <w:r w:rsidRPr="00631432">
        <w:rPr>
          <w:rFonts w:ascii="Arial" w:hAnsi="Arial" w:cs="Arial"/>
          <w:b/>
          <w:sz w:val="24"/>
          <w:szCs w:val="24"/>
        </w:rPr>
        <w:tab/>
      </w:r>
    </w:p>
    <w:p w:rsidR="00631432" w:rsidRDefault="00631432" w:rsidP="00631432">
      <w:pPr>
        <w:pStyle w:val="NoSpacing"/>
        <w:ind w:hanging="180"/>
        <w:rPr>
          <w:rFonts w:ascii="Arial" w:hAnsi="Arial" w:cs="Arial"/>
          <w:b/>
          <w:sz w:val="24"/>
          <w:szCs w:val="24"/>
        </w:rPr>
      </w:pP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1432"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*</w:t>
      </w:r>
      <w:proofErr w:type="spellStart"/>
      <w:r w:rsidRPr="00631432">
        <w:rPr>
          <w:rFonts w:ascii="Arial" w:hAnsi="Arial" w:cs="Arial"/>
          <w:b/>
          <w:sz w:val="24"/>
          <w:szCs w:val="24"/>
        </w:rPr>
        <w:t>bersetuju</w:t>
      </w:r>
      <w:proofErr w:type="spellEnd"/>
      <w:r w:rsidRPr="00631432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631432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6314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1432">
        <w:rPr>
          <w:rFonts w:ascii="Arial" w:hAnsi="Arial" w:cs="Arial"/>
          <w:b/>
          <w:sz w:val="24"/>
          <w:szCs w:val="24"/>
        </w:rPr>
        <w:t>bersetuju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Ulasan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</w:t>
      </w: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……………………………..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Tandatangan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</w:t>
      </w: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cop </w:t>
      </w:r>
      <w:proofErr w:type="spellStart"/>
      <w:r>
        <w:rPr>
          <w:rFonts w:ascii="Arial" w:hAnsi="Arial" w:cs="Arial"/>
          <w:sz w:val="24"/>
          <w:szCs w:val="24"/>
        </w:rPr>
        <w:t>rasmi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Pr="0043055B" w:rsidRDefault="00631432" w:rsidP="00631432">
      <w:pPr>
        <w:pStyle w:val="NoSpacing"/>
        <w:ind w:hanging="180"/>
        <w:rPr>
          <w:rFonts w:ascii="Arial" w:hAnsi="Arial" w:cs="Arial"/>
          <w:b/>
        </w:rPr>
      </w:pPr>
      <w:proofErr w:type="spellStart"/>
      <w:r w:rsidRPr="0043055B">
        <w:rPr>
          <w:rFonts w:ascii="Arial" w:hAnsi="Arial" w:cs="Arial"/>
          <w:b/>
        </w:rPr>
        <w:t>Catatan</w:t>
      </w:r>
      <w:proofErr w:type="spellEnd"/>
      <w:r w:rsidRPr="0043055B">
        <w:rPr>
          <w:rFonts w:ascii="Arial" w:hAnsi="Arial" w:cs="Arial"/>
          <w:b/>
        </w:rPr>
        <w:t>:</w:t>
      </w:r>
    </w:p>
    <w:p w:rsidR="00631432" w:rsidRPr="0043055B" w:rsidRDefault="00631432" w:rsidP="00631432">
      <w:pPr>
        <w:pStyle w:val="NoSpacing"/>
        <w:ind w:hanging="180"/>
        <w:rPr>
          <w:rFonts w:ascii="Arial" w:hAnsi="Arial" w:cs="Arial"/>
        </w:rPr>
      </w:pPr>
      <w:r w:rsidRPr="0043055B">
        <w:rPr>
          <w:rFonts w:ascii="Arial" w:hAnsi="Arial" w:cs="Arial"/>
          <w:b/>
        </w:rPr>
        <w:t xml:space="preserve">* </w:t>
      </w:r>
      <w:proofErr w:type="spellStart"/>
      <w:r w:rsidRPr="0043055B">
        <w:rPr>
          <w:rFonts w:ascii="Arial" w:hAnsi="Arial" w:cs="Arial"/>
        </w:rPr>
        <w:t>Sila</w:t>
      </w:r>
      <w:proofErr w:type="spellEnd"/>
      <w:r w:rsidRPr="0043055B">
        <w:rPr>
          <w:rFonts w:ascii="Arial" w:hAnsi="Arial" w:cs="Arial"/>
        </w:rPr>
        <w:t xml:space="preserve"> </w:t>
      </w:r>
      <w:proofErr w:type="spellStart"/>
      <w:r w:rsidRPr="0043055B">
        <w:rPr>
          <w:rFonts w:ascii="Arial" w:hAnsi="Arial" w:cs="Arial"/>
        </w:rPr>
        <w:t>potong</w:t>
      </w:r>
      <w:proofErr w:type="spellEnd"/>
      <w:r w:rsidRPr="0043055B">
        <w:rPr>
          <w:rFonts w:ascii="Arial" w:hAnsi="Arial" w:cs="Arial"/>
        </w:rPr>
        <w:t xml:space="preserve"> </w:t>
      </w:r>
      <w:proofErr w:type="spellStart"/>
      <w:r w:rsidRPr="0043055B">
        <w:rPr>
          <w:rFonts w:ascii="Arial" w:hAnsi="Arial" w:cs="Arial"/>
        </w:rPr>
        <w:t>mana</w:t>
      </w:r>
      <w:proofErr w:type="spellEnd"/>
      <w:r w:rsidRPr="0043055B">
        <w:rPr>
          <w:rFonts w:ascii="Arial" w:hAnsi="Arial" w:cs="Arial"/>
        </w:rPr>
        <w:t xml:space="preserve"> yang </w:t>
      </w:r>
      <w:proofErr w:type="spellStart"/>
      <w:r w:rsidRPr="0043055B">
        <w:rPr>
          <w:rFonts w:ascii="Arial" w:hAnsi="Arial" w:cs="Arial"/>
        </w:rPr>
        <w:t>tidak</w:t>
      </w:r>
      <w:proofErr w:type="spellEnd"/>
      <w:r w:rsidRPr="0043055B">
        <w:rPr>
          <w:rFonts w:ascii="Arial" w:hAnsi="Arial" w:cs="Arial"/>
        </w:rPr>
        <w:t xml:space="preserve"> </w:t>
      </w:r>
      <w:proofErr w:type="spellStart"/>
      <w:r w:rsidRPr="0043055B">
        <w:rPr>
          <w:rFonts w:ascii="Arial" w:hAnsi="Arial" w:cs="Arial"/>
        </w:rPr>
        <w:t>berkenaan</w:t>
      </w:r>
      <w:proofErr w:type="spellEnd"/>
      <w:r w:rsidRPr="0043055B">
        <w:rPr>
          <w:rFonts w:ascii="Arial" w:hAnsi="Arial" w:cs="Arial"/>
        </w:rPr>
        <w:t>.</w:t>
      </w:r>
    </w:p>
    <w:p w:rsidR="00631432" w:rsidRPr="0043055B" w:rsidRDefault="00631432" w:rsidP="00631432">
      <w:pPr>
        <w:pStyle w:val="NoSpacing"/>
        <w:ind w:hanging="180"/>
        <w:rPr>
          <w:rFonts w:ascii="Arial" w:hAnsi="Arial" w:cs="Arial"/>
        </w:rPr>
      </w:pPr>
    </w:p>
    <w:p w:rsidR="00631432" w:rsidRPr="0043055B" w:rsidRDefault="00631432" w:rsidP="00631432">
      <w:pPr>
        <w:pStyle w:val="NoSpacing"/>
        <w:ind w:hanging="180"/>
        <w:rPr>
          <w:rFonts w:ascii="Arial" w:hAnsi="Arial" w:cs="Arial"/>
        </w:rPr>
      </w:pPr>
      <w:r w:rsidRPr="0043055B">
        <w:rPr>
          <w:rFonts w:ascii="Arial" w:hAnsi="Arial" w:cs="Arial"/>
          <w:b/>
          <w:u w:val="single"/>
        </w:rPr>
        <w:t>NOTA</w:t>
      </w:r>
      <w:r w:rsidRPr="0043055B">
        <w:rPr>
          <w:rFonts w:ascii="Arial" w:hAnsi="Arial" w:cs="Arial"/>
        </w:rPr>
        <w:t>:</w:t>
      </w: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3055B">
        <w:rPr>
          <w:rFonts w:ascii="Arial" w:hAnsi="Arial" w:cs="Arial"/>
        </w:rPr>
        <w:t>Syarat</w:t>
      </w:r>
      <w:proofErr w:type="spellEnd"/>
      <w:r w:rsidRPr="0043055B">
        <w:rPr>
          <w:rFonts w:ascii="Arial" w:hAnsi="Arial" w:cs="Arial"/>
        </w:rPr>
        <w:t xml:space="preserve"> </w:t>
      </w:r>
      <w:proofErr w:type="spellStart"/>
      <w:r w:rsidRPr="0043055B">
        <w:rPr>
          <w:rFonts w:ascii="Arial" w:hAnsi="Arial" w:cs="Arial"/>
        </w:rPr>
        <w:t>kelayakan</w:t>
      </w:r>
      <w:proofErr w:type="spellEnd"/>
      <w:r w:rsidRPr="0043055B">
        <w:rPr>
          <w:rFonts w:ascii="Arial" w:hAnsi="Arial" w:cs="Arial"/>
        </w:rPr>
        <w:t xml:space="preserve"> </w:t>
      </w:r>
      <w:proofErr w:type="spellStart"/>
      <w:r w:rsidRPr="0043055B">
        <w:rPr>
          <w:rFonts w:ascii="Arial" w:hAnsi="Arial" w:cs="Arial"/>
        </w:rPr>
        <w:t>Cuti</w:t>
      </w:r>
      <w:proofErr w:type="spellEnd"/>
      <w:r w:rsidRPr="0043055B">
        <w:rPr>
          <w:rFonts w:ascii="Arial" w:hAnsi="Arial" w:cs="Arial"/>
        </w:rPr>
        <w:t xml:space="preserve"> </w:t>
      </w:r>
      <w:proofErr w:type="spellStart"/>
      <w:r w:rsidRPr="0043055B">
        <w:rPr>
          <w:rFonts w:ascii="Arial" w:hAnsi="Arial" w:cs="Arial"/>
        </w:rPr>
        <w:t>Umrah</w:t>
      </w:r>
      <w:proofErr w:type="spellEnd"/>
      <w:r w:rsidRPr="0043055B">
        <w:rPr>
          <w:rFonts w:ascii="Arial" w:hAnsi="Arial" w:cs="Arial"/>
        </w:rPr>
        <w:t xml:space="preserve"> </w:t>
      </w:r>
      <w:proofErr w:type="spellStart"/>
      <w:r w:rsidRPr="0043055B">
        <w:rPr>
          <w:rFonts w:ascii="Arial" w:hAnsi="Arial" w:cs="Arial"/>
        </w:rPr>
        <w:t>seperti</w:t>
      </w:r>
      <w:proofErr w:type="spellEnd"/>
      <w:r w:rsidRPr="0043055B">
        <w:rPr>
          <w:rFonts w:ascii="Arial" w:hAnsi="Arial" w:cs="Arial"/>
        </w:rPr>
        <w:t xml:space="preserve"> </w:t>
      </w:r>
      <w:proofErr w:type="spellStart"/>
      <w:r w:rsidRPr="0043055B">
        <w:rPr>
          <w:rFonts w:ascii="Arial" w:hAnsi="Arial" w:cs="Arial"/>
        </w:rPr>
        <w:t>di</w:t>
      </w:r>
      <w:proofErr w:type="spellEnd"/>
      <w:r w:rsidRPr="00C80D48">
        <w:rPr>
          <w:rFonts w:ascii="Arial" w:hAnsi="Arial" w:cs="Arial"/>
          <w:sz w:val="24"/>
          <w:szCs w:val="24"/>
        </w:rPr>
        <w:t xml:space="preserve"> </w:t>
      </w:r>
      <w:r w:rsidRPr="00C80D48">
        <w:rPr>
          <w:rFonts w:ascii="Arial" w:hAnsi="Arial" w:cs="Arial"/>
          <w:b/>
          <w:sz w:val="24"/>
          <w:szCs w:val="24"/>
        </w:rPr>
        <w:t>L</w:t>
      </w:r>
      <w:r w:rsidR="00C80D48" w:rsidRPr="00C80D48">
        <w:rPr>
          <w:rFonts w:ascii="Arial" w:hAnsi="Arial" w:cs="Arial"/>
          <w:b/>
          <w:sz w:val="24"/>
          <w:szCs w:val="24"/>
        </w:rPr>
        <w:t>AMPIRAN</w:t>
      </w:r>
      <w:r w:rsidRPr="00C80D48">
        <w:rPr>
          <w:rFonts w:ascii="Arial" w:hAnsi="Arial" w:cs="Arial"/>
          <w:b/>
          <w:sz w:val="24"/>
          <w:szCs w:val="24"/>
        </w:rPr>
        <w:t xml:space="preserve"> A</w:t>
      </w:r>
      <w:r w:rsidRPr="007F3ECD">
        <w:rPr>
          <w:rFonts w:ascii="Arial" w:hAnsi="Arial" w:cs="Arial"/>
          <w:sz w:val="24"/>
          <w:szCs w:val="24"/>
        </w:rPr>
        <w:t>.</w:t>
      </w:r>
      <w:proofErr w:type="gramEnd"/>
    </w:p>
    <w:p w:rsidR="0043055B" w:rsidRDefault="0043055B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7C0DF0" w:rsidRDefault="007C0DF0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7C0DF0" w:rsidRDefault="007C0DF0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7F3ECD" w:rsidRDefault="007F3ECD" w:rsidP="007F3ECD">
      <w:pPr>
        <w:pStyle w:val="NoSpacing"/>
        <w:ind w:hanging="18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LAMPIRAN A</w:t>
      </w:r>
    </w:p>
    <w:p w:rsidR="007F3ECD" w:rsidRDefault="007F3ECD" w:rsidP="007F3ECD">
      <w:pPr>
        <w:pStyle w:val="NoSpacing"/>
        <w:ind w:hanging="180"/>
        <w:jc w:val="right"/>
        <w:rPr>
          <w:rFonts w:ascii="Arial" w:hAnsi="Arial" w:cs="Arial"/>
          <w:b/>
          <w:sz w:val="24"/>
          <w:szCs w:val="24"/>
        </w:rPr>
      </w:pPr>
    </w:p>
    <w:p w:rsidR="007C0DF0" w:rsidRDefault="007C0DF0" w:rsidP="007F3ECD">
      <w:pPr>
        <w:pStyle w:val="NoSpacing"/>
        <w:ind w:hanging="1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ECD" w:rsidRDefault="007F3ECD" w:rsidP="007F3ECD">
      <w:pPr>
        <w:pStyle w:val="NoSpacing"/>
        <w:ind w:hanging="180"/>
        <w:jc w:val="both"/>
        <w:rPr>
          <w:rFonts w:ascii="Arial" w:hAnsi="Arial" w:cs="Arial"/>
          <w:b/>
          <w:sz w:val="24"/>
          <w:szCs w:val="24"/>
        </w:rPr>
      </w:pPr>
      <w:r w:rsidRPr="007F3ECD">
        <w:rPr>
          <w:rFonts w:ascii="Arial" w:hAnsi="Arial" w:cs="Arial"/>
          <w:b/>
          <w:sz w:val="24"/>
          <w:szCs w:val="24"/>
          <w:u w:val="single"/>
        </w:rPr>
        <w:t>S</w:t>
      </w:r>
      <w:r w:rsidR="007C0DF0">
        <w:rPr>
          <w:rFonts w:ascii="Arial" w:hAnsi="Arial" w:cs="Arial"/>
          <w:b/>
          <w:sz w:val="24"/>
          <w:szCs w:val="24"/>
          <w:u w:val="single"/>
        </w:rPr>
        <w:t>YARAT CUTI UMRAH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7F3ECD" w:rsidRPr="007F3ECD" w:rsidRDefault="007F3ECD" w:rsidP="007F3ECD">
      <w:pPr>
        <w:pStyle w:val="NoSpacing"/>
        <w:ind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Merujuk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kepada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Pekeliling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Perkhidmatan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3 </w:t>
      </w:r>
      <w:proofErr w:type="spellStart"/>
      <w:r>
        <w:rPr>
          <w:rFonts w:ascii="Arial" w:hAnsi="Arial" w:cs="Arial"/>
          <w:b/>
          <w:sz w:val="24"/>
          <w:szCs w:val="24"/>
        </w:rPr>
        <w:t>Tahun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2017)</w:t>
      </w:r>
    </w:p>
    <w:p w:rsidR="00631432" w:rsidRDefault="00631432" w:rsidP="00631432">
      <w:pPr>
        <w:pStyle w:val="NoSpacing"/>
        <w:ind w:hanging="180"/>
        <w:rPr>
          <w:rFonts w:ascii="Arial" w:hAnsi="Arial" w:cs="Arial"/>
          <w:sz w:val="24"/>
          <w:szCs w:val="24"/>
        </w:rPr>
      </w:pPr>
    </w:p>
    <w:p w:rsidR="00631432" w:rsidRDefault="007F3ECD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Diperuntukkan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kakitangan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beragama</w:t>
      </w:r>
      <w:proofErr w:type="spellEnd"/>
      <w:r>
        <w:rPr>
          <w:rFonts w:ascii="Arial" w:hAnsi="Arial" w:cs="Arial"/>
          <w:sz w:val="24"/>
          <w:szCs w:val="24"/>
        </w:rPr>
        <w:t xml:space="preserve"> Islam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sahaja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F3ECD" w:rsidRDefault="007F3ECD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F3ECD" w:rsidRDefault="007F3ECD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tertakluk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ECD">
        <w:rPr>
          <w:rFonts w:ascii="Arial" w:hAnsi="Arial" w:cs="Arial"/>
          <w:b/>
          <w:sz w:val="24"/>
          <w:szCs w:val="24"/>
        </w:rPr>
        <w:t>maksimum</w:t>
      </w:r>
      <w:proofErr w:type="spellEnd"/>
      <w:r w:rsidRPr="007F3E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ECD">
        <w:rPr>
          <w:rFonts w:ascii="Arial" w:hAnsi="Arial" w:cs="Arial"/>
          <w:b/>
          <w:sz w:val="24"/>
          <w:szCs w:val="24"/>
        </w:rPr>
        <w:t>tujuh</w:t>
      </w:r>
      <w:proofErr w:type="spellEnd"/>
      <w:r w:rsidRPr="007F3ECD">
        <w:rPr>
          <w:rFonts w:ascii="Arial" w:hAnsi="Arial" w:cs="Arial"/>
          <w:b/>
          <w:sz w:val="24"/>
          <w:szCs w:val="24"/>
        </w:rPr>
        <w:t xml:space="preserve"> (7) </w:t>
      </w:r>
      <w:proofErr w:type="spellStart"/>
      <w:r w:rsidRPr="007F3ECD">
        <w:rPr>
          <w:rFonts w:ascii="Arial" w:hAnsi="Arial" w:cs="Arial"/>
          <w:b/>
          <w:sz w:val="24"/>
          <w:szCs w:val="24"/>
        </w:rPr>
        <w:t>hari</w:t>
      </w:r>
      <w:proofErr w:type="spellEnd"/>
      <w:r w:rsidRPr="007F3E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3ECD">
        <w:rPr>
          <w:rFonts w:ascii="Arial" w:hAnsi="Arial" w:cs="Arial"/>
          <w:b/>
          <w:sz w:val="24"/>
          <w:szCs w:val="24"/>
        </w:rPr>
        <w:t>bekerja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perkhidmatan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F3ECD" w:rsidRDefault="007F3ECD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F3ECD" w:rsidRDefault="007F3ECD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Umrah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tujuh</w:t>
      </w:r>
      <w:proofErr w:type="spellEnd"/>
      <w:r>
        <w:rPr>
          <w:rFonts w:ascii="Arial" w:hAnsi="Arial" w:cs="Arial"/>
          <w:sz w:val="24"/>
          <w:szCs w:val="24"/>
        </w:rPr>
        <w:t xml:space="preserve"> (7)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hadapan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F3ECD" w:rsidRDefault="007F3ECD" w:rsidP="007F3ECD">
      <w:pPr>
        <w:pStyle w:val="NoSpacing"/>
        <w:ind w:left="540" w:hanging="720"/>
        <w:rPr>
          <w:rFonts w:ascii="Arial" w:hAnsi="Arial" w:cs="Arial"/>
          <w:sz w:val="24"/>
          <w:szCs w:val="24"/>
        </w:rPr>
      </w:pPr>
    </w:p>
    <w:p w:rsidR="007F3ECD" w:rsidRDefault="007F3ECD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mingguan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kelepasan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kelepasan</w:t>
      </w:r>
      <w:proofErr w:type="spellEnd"/>
      <w:r>
        <w:rPr>
          <w:rFonts w:ascii="Arial" w:hAnsi="Arial" w:cs="Arial"/>
          <w:sz w:val="24"/>
          <w:szCs w:val="24"/>
        </w:rPr>
        <w:t xml:space="preserve"> am;</w:t>
      </w:r>
    </w:p>
    <w:p w:rsidR="007F3ECD" w:rsidRDefault="007F3ECD" w:rsidP="007F3E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3ECD" w:rsidRDefault="007F3ECD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Perkiraan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tujuh</w:t>
      </w:r>
      <w:proofErr w:type="spellEnd"/>
      <w:r>
        <w:rPr>
          <w:rFonts w:ascii="Arial" w:hAnsi="Arial" w:cs="Arial"/>
          <w:sz w:val="24"/>
          <w:szCs w:val="24"/>
        </w:rPr>
        <w:t xml:space="preserve"> (7)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ziarah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Madinah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mingguan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kelepasan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kelepasan</w:t>
      </w:r>
      <w:proofErr w:type="spellEnd"/>
      <w:r>
        <w:rPr>
          <w:rFonts w:ascii="Arial" w:hAnsi="Arial" w:cs="Arial"/>
          <w:sz w:val="24"/>
          <w:szCs w:val="24"/>
        </w:rPr>
        <w:t xml:space="preserve"> am,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perkiraan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tujuh</w:t>
      </w:r>
      <w:proofErr w:type="spellEnd"/>
      <w:r>
        <w:rPr>
          <w:rFonts w:ascii="Arial" w:hAnsi="Arial" w:cs="Arial"/>
          <w:sz w:val="24"/>
          <w:szCs w:val="24"/>
        </w:rPr>
        <w:t xml:space="preserve"> (7)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berikutnya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E5E74" w:rsidRDefault="005E5E74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5E5E74" w:rsidRDefault="005E5E74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kakitangan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melebihi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tujuh</w:t>
      </w:r>
      <w:proofErr w:type="spellEnd"/>
      <w:r>
        <w:rPr>
          <w:rFonts w:ascii="Arial" w:hAnsi="Arial" w:cs="Arial"/>
          <w:sz w:val="24"/>
          <w:szCs w:val="24"/>
        </w:rPr>
        <w:t xml:space="preserve"> (7)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sebab-sebab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tertentu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kakitangan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Rehat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persendirian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tertakluk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kelayakan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kakitangan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5E5E74" w:rsidRDefault="005E5E74" w:rsidP="007F3ECD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F3ECD" w:rsidRDefault="005E5E74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keperluan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perkhidmatan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mempertimbangkan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meluluskan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8F1C0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F1C0B">
        <w:rPr>
          <w:rFonts w:ascii="Arial" w:hAnsi="Arial" w:cs="Arial"/>
          <w:sz w:val="24"/>
          <w:szCs w:val="24"/>
        </w:rPr>
        <w:t>dan</w:t>
      </w:r>
      <w:proofErr w:type="spellEnd"/>
    </w:p>
    <w:p w:rsidR="005E5E74" w:rsidRDefault="005E5E74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5E5E74" w:rsidRDefault="005E5E74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Kemudahan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dicatatkan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Perkhidmatan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kakitangan</w:t>
      </w:r>
      <w:proofErr w:type="spellEnd"/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p w:rsidR="007C0DF0" w:rsidRP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Borangcutiumrah</w:t>
      </w:r>
      <w:proofErr w:type="gramStart"/>
      <w:r>
        <w:rPr>
          <w:rFonts w:ascii="Arial" w:hAnsi="Arial" w:cs="Arial"/>
          <w:sz w:val="16"/>
          <w:szCs w:val="16"/>
        </w:rPr>
        <w:t>:fizi2018</w:t>
      </w:r>
      <w:proofErr w:type="gramEnd"/>
    </w:p>
    <w:p w:rsidR="007C0DF0" w:rsidRDefault="007C0DF0" w:rsidP="005E5E74">
      <w:pPr>
        <w:pStyle w:val="NoSpacing"/>
        <w:ind w:left="540" w:hanging="720"/>
        <w:jc w:val="both"/>
        <w:rPr>
          <w:rFonts w:ascii="Arial" w:hAnsi="Arial" w:cs="Arial"/>
          <w:sz w:val="24"/>
          <w:szCs w:val="24"/>
        </w:rPr>
      </w:pPr>
    </w:p>
    <w:sectPr w:rsidR="007C0DF0" w:rsidSect="007C0DF0">
      <w:pgSz w:w="11909" w:h="16834" w:code="9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5832"/>
    <w:rsid w:val="001D2C57"/>
    <w:rsid w:val="0034105E"/>
    <w:rsid w:val="0043055B"/>
    <w:rsid w:val="005E5E74"/>
    <w:rsid w:val="00631432"/>
    <w:rsid w:val="007C0DF0"/>
    <w:rsid w:val="007F3ECD"/>
    <w:rsid w:val="008E71C8"/>
    <w:rsid w:val="008F1C0B"/>
    <w:rsid w:val="00954AFF"/>
    <w:rsid w:val="00C80D48"/>
    <w:rsid w:val="00D03AD5"/>
    <w:rsid w:val="00DB5832"/>
    <w:rsid w:val="00F0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832"/>
    <w:pPr>
      <w:spacing w:after="0" w:line="240" w:lineRule="auto"/>
    </w:pPr>
  </w:style>
  <w:style w:type="table" w:styleId="TableGrid">
    <w:name w:val="Table Grid"/>
    <w:basedOn w:val="TableNormal"/>
    <w:uiPriority w:val="59"/>
    <w:rsid w:val="00DB5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hasma</cp:lastModifiedBy>
  <cp:revision>4</cp:revision>
  <cp:lastPrinted>2018-10-03T07:39:00Z</cp:lastPrinted>
  <dcterms:created xsi:type="dcterms:W3CDTF">2018-10-03T06:36:00Z</dcterms:created>
  <dcterms:modified xsi:type="dcterms:W3CDTF">2021-05-19T02:10:00Z</dcterms:modified>
</cp:coreProperties>
</file>